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3ca3c990a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DYFAM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DYFAM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898c0410146a4"/>
      <w:footerReference xmlns:r="http://schemas.openxmlformats.org/officeDocument/2006/relationships" w:type="default" r:id="R563f227270d9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DYFAM AS   ·   Org.nr 987 947 675   ·   Parkveien 33B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DYFAM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898c0410146a4" /><Relationship Type="http://schemas.openxmlformats.org/officeDocument/2006/relationships/footer" Target="/word/footer1.xml" Id="R563f227270d94033" /></Relationships>
</file>