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26fcd6b7548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ANLEGGSGARTNER ARNESEN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ANLEGGSGARTNER ARNESEN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17dfded034257"/>
      <w:footerReference xmlns:r="http://schemas.openxmlformats.org/officeDocument/2006/relationships" w:type="default" r:id="R643ebc203397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 ARNESEN AS   ·   Org.nr 987 780 592   ·   Kommerstadvegen 212   ·   2385 BRUMUNDDAL   ·   Tlf. 62 50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 ARNESEN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17dfded034257" /><Relationship Type="http://schemas.openxmlformats.org/officeDocument/2006/relationships/footer" Target="/word/footer1.xml" Id="R643ebc20339745d5" /></Relationships>
</file>