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9637810ee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f3ce5c4a7484efb"/>
      <w:footerReference xmlns:r="http://schemas.openxmlformats.org/officeDocument/2006/relationships" w:type="default" r:id="Rb6e62f282d89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ce5c4a7484efb" /><Relationship Type="http://schemas.openxmlformats.org/officeDocument/2006/relationships/footer" Target="/word/footer1.xml" Id="Rb6e62f282d8947f7" /></Relationships>
</file>