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b2e01f167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ROGALAND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ROGALAND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0c4021c37e4d30"/>
      <w:footerReference xmlns:r="http://schemas.openxmlformats.org/officeDocument/2006/relationships" w:type="default" r:id="Reae4bb0e3c33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ROGALAND REGNSKAP AS   ·   Org.nr 987 437 693   ·   Jon Torbergssons vei 7   ·   4070 RANDABERG   ·   post@rogaland-regnskap.no   ·   www.rogaland-regnskap.no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ROGALAND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0c4021c37e4d30" /><Relationship Type="http://schemas.openxmlformats.org/officeDocument/2006/relationships/footer" Target="/word/footer1.xml" Id="Reae4bb0e3c3340ae" /></Relationships>
</file>