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638cdc709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STEINAR HØYVIK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STEINAR HØYVIK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6c9ba1b8d409b"/>
      <w:footerReference xmlns:r="http://schemas.openxmlformats.org/officeDocument/2006/relationships" w:type="default" r:id="R084a145ef0b4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STEINAR HØYVIK TRANSPORT AS   ·   Org.nr 987 032 413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STEINAR HØYVIK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6c9ba1b8d409b" /><Relationship Type="http://schemas.openxmlformats.org/officeDocument/2006/relationships/footer" Target="/word/footer1.xml" Id="R084a145ef0b448f2" /></Relationships>
</file>