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c55a859704e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RØRLEGGERMESTER TOR DAG GULBRANDSEN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RØRLEGGERMESTER TOR DAG GULBRANDSEN AS</w:t>
      </w:r>
    </w:p>
    <w:sectPr>
      <w:headerReference xmlns:r="http://schemas.openxmlformats.org/officeDocument/2006/relationships" w:type="default" r:id="Rd4312a785c704017"/>
      <w:footerReference xmlns:r="http://schemas.openxmlformats.org/officeDocument/2006/relationships" w:type="default" r:id="R22bf83f52d7e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TOR DAG GULBRANDSEN AS   ·   Org.nr 986 978 372   ·   Hellevang   ·   6815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TOR DAG GULBRANDSEN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12a785c704017" /><Relationship Type="http://schemas.openxmlformats.org/officeDocument/2006/relationships/footer" Target="/word/footer1.xml" Id="R22bf83f52d7e4ef1" /></Relationships>
</file>