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3c8aca61e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 TANK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 TANK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58b3c502cb4710"/>
      <w:footerReference xmlns:r="http://schemas.openxmlformats.org/officeDocument/2006/relationships" w:type="default" r:id="R054930afb540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 TANK AS   ·   Org.nr 986 960 821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8b3c502cb4710" /><Relationship Type="http://schemas.openxmlformats.org/officeDocument/2006/relationships/footer" Target="/word/footer1.xml" Id="R054930afb5404fac" /></Relationships>
</file>