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a8645ec4b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34c5291b94935"/>
      <w:footerReference xmlns:r="http://schemas.openxmlformats.org/officeDocument/2006/relationships" w:type="default" r:id="R42bc42944979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34c5291b94935" /><Relationship Type="http://schemas.openxmlformats.org/officeDocument/2006/relationships/footer" Target="/word/footer1.xml" Id="R42bc429449794574" /></Relationships>
</file>