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fbc48177746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 ARKITEKTUR AS</w:t>
      </w:r>
    </w:p>
    <w:sectPr>
      <w:headerReference xmlns:r="http://schemas.openxmlformats.org/officeDocument/2006/relationships" w:type="default" r:id="R0c5434ea4ecb45f0"/>
      <w:footerReference xmlns:r="http://schemas.openxmlformats.org/officeDocument/2006/relationships" w:type="default" r:id="R047cd8c45075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ARKITEKTUR AS   ·   Org.nr 986 676 813   ·   Grønnegata 65   ·   9008 TROMSØ   ·   post@atarkitektur.no   ·   www.atarkitektur.no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434ea4ecb45f0" /><Relationship Type="http://schemas.openxmlformats.org/officeDocument/2006/relationships/footer" Target="/word/footer1.xml" Id="R047cd8c450754ce0" /></Relationships>
</file>