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1e451610df49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 ARKITEKTUR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 ARKITEKTUR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7ce5ba375b4884"/>
      <w:footerReference xmlns:r="http://schemas.openxmlformats.org/officeDocument/2006/relationships" w:type="default" r:id="R8d7b383a808540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 ARKITEKTUR AS   ·   Org.nr 986 676 813   ·   Grønnegata 65   ·   9008 TROMSØ   ·   post@atarkitektur.no   ·   www.atarkitektur.no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7ce5ba375b4884" /><Relationship Type="http://schemas.openxmlformats.org/officeDocument/2006/relationships/footer" Target="/word/footer1.xml" Id="R8d7b383a8085406e" /></Relationships>
</file>