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32cad4571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SEGLEM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a04a96dfd55a4a85"/>
      <w:footerReference xmlns:r="http://schemas.openxmlformats.org/officeDocument/2006/relationships" w:type="default" r:id="R96ad838536ed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a96dfd55a4a85" /><Relationship Type="http://schemas.openxmlformats.org/officeDocument/2006/relationships/footer" Target="/word/footer1.xml" Id="R96ad838536ed4275" /></Relationships>
</file>