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8378a844c40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FINANS &amp;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bd2859e944d24cd7"/>
      <w:footerReference xmlns:r="http://schemas.openxmlformats.org/officeDocument/2006/relationships" w:type="default" r:id="Rb0704d6604f8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2859e944d24cd7" /><Relationship Type="http://schemas.openxmlformats.org/officeDocument/2006/relationships/footer" Target="/word/footer1.xml" Id="Rb0704d6604f84b90" /></Relationships>
</file>