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127f17095142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FINANS &amp;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FINANS &amp;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247b6181c84704"/>
      <w:footerReference xmlns:r="http://schemas.openxmlformats.org/officeDocument/2006/relationships" w:type="default" r:id="R791ab42817094e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247b6181c84704" /><Relationship Type="http://schemas.openxmlformats.org/officeDocument/2006/relationships/footer" Target="/word/footer1.xml" Id="R791ab42817094e0f" /></Relationships>
</file>