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933976e04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PENSJONISTFORBUNDET ANDENES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031b1348bf5e4905"/>
      <w:footerReference xmlns:r="http://schemas.openxmlformats.org/officeDocument/2006/relationships" w:type="default" r:id="R6bc91809a226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b1348bf5e4905" /><Relationship Type="http://schemas.openxmlformats.org/officeDocument/2006/relationships/footer" Target="/word/footer1.xml" Id="R6bc91809a2264646" /></Relationships>
</file>