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c01b38c54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e6ab7163d4141"/>
      <w:footerReference xmlns:r="http://schemas.openxmlformats.org/officeDocument/2006/relationships" w:type="default" r:id="R2b4638c96b4f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e6ab7163d4141" /><Relationship Type="http://schemas.openxmlformats.org/officeDocument/2006/relationships/footer" Target="/word/footer1.xml" Id="R2b4638c96b4f4c35" /></Relationships>
</file>