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5be8a29ef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837aa7f9c4eb3"/>
      <w:footerReference xmlns:r="http://schemas.openxmlformats.org/officeDocument/2006/relationships" w:type="default" r:id="Rfbef540b586a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NORDLANDSKRAFT AS   ·   Org.nr 984 660 049   ·   Nordland fylkeskommune, Prinsens gate 100   ·   8005 BODØ   ·   ahk@nfk.no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837aa7f9c4eb3" /><Relationship Type="http://schemas.openxmlformats.org/officeDocument/2006/relationships/footer" Target="/word/footer1.xml" Id="Rfbef540b586a40da" /></Relationships>
</file>