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151c1bedf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PROCOMMIT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PROCOMMIT AS</w:t>
      </w:r>
    </w:p>
    <w:sectPr>
      <w:headerReference xmlns:r="http://schemas.openxmlformats.org/officeDocument/2006/relationships" w:type="default" r:id="R7b6d32ea4f8c4bb2"/>
      <w:footerReference xmlns:r="http://schemas.openxmlformats.org/officeDocument/2006/relationships" w:type="default" r:id="R481536a72eff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PROCOMMIT AS   ·   Org.nr 984 594 739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d32ea4f8c4bb2" /><Relationship Type="http://schemas.openxmlformats.org/officeDocument/2006/relationships/footer" Target="/word/footer1.xml" Id="R481536a72eff423d" /></Relationships>
</file>