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a20efb760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908eb0f204da2"/>
      <w:footerReference xmlns:r="http://schemas.openxmlformats.org/officeDocument/2006/relationships" w:type="default" r:id="Rbcf1698be91542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MULTIVEKST AS   ·   Org.nr 984 513 313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908eb0f204da2" /><Relationship Type="http://schemas.openxmlformats.org/officeDocument/2006/relationships/footer" Target="/word/footer1.xml" Id="Rbcf1698be915427a" /></Relationships>
</file>