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c2d8810c4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KER AS, org.nr 984 463 243,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a015111630e04ac0"/>
      <w:footerReference xmlns:r="http://schemas.openxmlformats.org/officeDocument/2006/relationships" w:type="default" r:id="R795bd91eac7c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5111630e04ac0" /><Relationship Type="http://schemas.openxmlformats.org/officeDocument/2006/relationships/footer" Target="/word/footer1.xml" Id="R795bd91eac7c4032" /></Relationships>
</file>