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8e8ba4bce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b574956354b5c"/>
      <w:footerReference xmlns:r="http://schemas.openxmlformats.org/officeDocument/2006/relationships" w:type="default" r:id="R1f69fe361542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b574956354b5c" /><Relationship Type="http://schemas.openxmlformats.org/officeDocument/2006/relationships/footer" Target="/word/footer1.xml" Id="R1f69fe3615424981" /></Relationships>
</file>