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22a478371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6f34259dbf24a6d"/>
      <w:footerReference xmlns:r="http://schemas.openxmlformats.org/officeDocument/2006/relationships" w:type="default" r:id="R68bd6ca36f8e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34259dbf24a6d" /><Relationship Type="http://schemas.openxmlformats.org/officeDocument/2006/relationships/footer" Target="/word/footer1.xml" Id="R68bd6ca36f8e4a07" /></Relationships>
</file>