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8982c7dd545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1b51ddc4c4ff4244"/>
      <w:footerReference xmlns:r="http://schemas.openxmlformats.org/officeDocument/2006/relationships" w:type="default" r:id="Rec2bd0f03339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1ddc4c4ff4244" /><Relationship Type="http://schemas.openxmlformats.org/officeDocument/2006/relationships/footer" Target="/word/footer1.xml" Id="Rec2bd0f033394a41" /></Relationships>
</file>