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9e43975d1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ANGOLA BLOCK 38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ANGOLA BLOCK 38 AS</w:t>
      </w:r>
    </w:p>
    <w:sectPr>
      <w:headerReference xmlns:r="http://schemas.openxmlformats.org/officeDocument/2006/relationships" w:type="default" r:id="R4548978ab2a74462"/>
      <w:footerReference xmlns:r="http://schemas.openxmlformats.org/officeDocument/2006/relationships" w:type="default" r:id="R335b91fe3c3b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8978ab2a74462" /><Relationship Type="http://schemas.openxmlformats.org/officeDocument/2006/relationships/footer" Target="/word/footer1.xml" Id="R335b91fe3c3b49a6" /></Relationships>
</file>