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43f5fe77a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c0b0b4e2b0c7424c"/>
      <w:footerReference xmlns:r="http://schemas.openxmlformats.org/officeDocument/2006/relationships" w:type="default" r:id="R949647278fc4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0b4e2b0c7424c" /><Relationship Type="http://schemas.openxmlformats.org/officeDocument/2006/relationships/footer" Target="/word/footer1.xml" Id="R949647278fc448ee" /></Relationships>
</file>