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adc6b9a3a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0ff1385d94a62"/>
      <w:footerReference xmlns:r="http://schemas.openxmlformats.org/officeDocument/2006/relationships" w:type="default" r:id="Rfbd7d2289b18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ff1385d94a62" /><Relationship Type="http://schemas.openxmlformats.org/officeDocument/2006/relationships/footer" Target="/word/footer1.xml" Id="Rfbd7d2289b184c0c" /></Relationships>
</file>