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3391a8e5724f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TANDEM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TANDEM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a92a36499f4e30"/>
      <w:footerReference xmlns:r="http://schemas.openxmlformats.org/officeDocument/2006/relationships" w:type="default" r:id="R47de958a8b3c41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TANDEM ØKONOMI AS   ·   Org.nr 981 001 265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TANDEM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a92a36499f4e30" /><Relationship Type="http://schemas.openxmlformats.org/officeDocument/2006/relationships/footer" Target="/word/footer1.xml" Id="R47de958a8b3c419d" /></Relationships>
</file>