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27e8f5cdf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4ef42863c4297"/>
      <w:footerReference xmlns:r="http://schemas.openxmlformats.org/officeDocument/2006/relationships" w:type="default" r:id="R858fc2782f60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 REGNSKAP AS   ·   Org.nr 980 469 115   ·   Anton H Mysens gate 13   ·   1850 MYSEN   ·   Tlf. 69 89 04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4ef42863c4297" /><Relationship Type="http://schemas.openxmlformats.org/officeDocument/2006/relationships/footer" Target="/word/footer1.xml" Id="R858fc2782f6041a2" /></Relationships>
</file>