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7dc3e08b044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LUNKAN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LUNKAN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7cf6890764a21"/>
      <w:footerReference xmlns:r="http://schemas.openxmlformats.org/officeDocument/2006/relationships" w:type="default" r:id="R09004258e96e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LUNKAN EIENDOM AS   ·   Org.nr 980 435 962   ·   Strandvegen 25   ·   7713 STEINKJER   ·   trond.taraldsen@taraldsen-regnskap.no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LUNKAN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7cf6890764a21" /><Relationship Type="http://schemas.openxmlformats.org/officeDocument/2006/relationships/footer" Target="/word/footer1.xml" Id="R09004258e96e4951" /></Relationships>
</file>