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1043aed1143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BERGLY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BERGLY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576a31273c42ac"/>
      <w:footerReference xmlns:r="http://schemas.openxmlformats.org/officeDocument/2006/relationships" w:type="default" r:id="R7ad5c202269e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BERGLY EIGEDOM AS   ·   Org.nr 980 407 608   ·   Hafstadv 32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BERGLY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576a31273c42ac" /><Relationship Type="http://schemas.openxmlformats.org/officeDocument/2006/relationships/footer" Target="/word/footer1.xml" Id="R7ad5c202269e49a2" /></Relationships>
</file>