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b3952a3f3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MNAL LEIF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MNAL LEIF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4b0a950284a9d"/>
      <w:footerReference xmlns:r="http://schemas.openxmlformats.org/officeDocument/2006/relationships" w:type="default" r:id="Rc8847be56260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MNAL LEIF LARSEN AS   ·   Org.nr 979 962 274   ·   Strandgata 21   ·   4307 SANDNES   ·   Tlf. 51 62 33 73   ·   arkll@online.no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MNAL LEIF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4b0a950284a9d" /><Relationship Type="http://schemas.openxmlformats.org/officeDocument/2006/relationships/footer" Target="/word/footer1.xml" Id="Rc8847be562604a75" /></Relationships>
</file>