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5ff5cae4304f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 NILSEN-NYGAARD AS</w:t>
      </w:r>
    </w:p>
    <w:sectPr>
      <w:headerReference xmlns:r="http://schemas.openxmlformats.org/officeDocument/2006/relationships" w:type="default" r:id="R38c8061e15014618"/>
      <w:footerReference xmlns:r="http://schemas.openxmlformats.org/officeDocument/2006/relationships" w:type="default" r:id="R6a785aace0284e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NILSEN-NYGAARD AS   ·   Org.nr 979 488 513   ·   Storgata 5, Kock-Sentret   ·   8006 BODØ   ·   Tlf. 75 52 20 98   ·   amnn@eurosko.no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NILSEN-NYGAARD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c8061e15014618" /><Relationship Type="http://schemas.openxmlformats.org/officeDocument/2006/relationships/footer" Target="/word/footer1.xml" Id="R6a785aace0284e7d" /></Relationships>
</file>