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a24d49520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NILSEN-NYGAARD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2d5ccd38a5b44795"/>
      <w:footerReference xmlns:r="http://schemas.openxmlformats.org/officeDocument/2006/relationships" w:type="default" r:id="R939d00965c50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ccd38a5b44795" /><Relationship Type="http://schemas.openxmlformats.org/officeDocument/2006/relationships/footer" Target="/word/footer1.xml" Id="R939d00965c504bf6" /></Relationships>
</file>