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01b7843c446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02c7c7eb3b4edc"/>
      <w:footerReference xmlns:r="http://schemas.openxmlformats.org/officeDocument/2006/relationships" w:type="default" r:id="Rc641535dcba544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INVEST AS   ·   Org.nr 979 463 588   ·   Gjerdesvollen 5A   ·   4045 HAFRSFJORD   ·   Tlf. 51 59 23 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02c7c7eb3b4edc" /><Relationship Type="http://schemas.openxmlformats.org/officeDocument/2006/relationships/footer" Target="/word/footer1.xml" Id="Rc641535dcba544ee" /></Relationships>
</file>