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95b3450cb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ce7c55f614d45"/>
      <w:footerReference xmlns:r="http://schemas.openxmlformats.org/officeDocument/2006/relationships" w:type="default" r:id="R6b18b6486d67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ce7c55f614d45" /><Relationship Type="http://schemas.openxmlformats.org/officeDocument/2006/relationships/footer" Target="/word/footer1.xml" Id="R6b18b6486d6748a4" /></Relationships>
</file>