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36d04c63643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STORETVEIT SOKN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STORETVEIT SOKN</w:t>
      </w:r>
    </w:p>
    <w:sectPr>
      <w:headerReference xmlns:r="http://schemas.openxmlformats.org/officeDocument/2006/relationships" w:type="default" r:id="Rdc9e96daf4ac4c5d"/>
      <w:footerReference xmlns:r="http://schemas.openxmlformats.org/officeDocument/2006/relationships" w:type="default" r:id="Rcd37a529671f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e96daf4ac4c5d" /><Relationship Type="http://schemas.openxmlformats.org/officeDocument/2006/relationships/footer" Target="/word/footer1.xml" Id="Rcd37a529671f410c" /></Relationships>
</file>