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209d9bdce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LAFT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9ecab2646cbb4d08"/>
      <w:footerReference xmlns:r="http://schemas.openxmlformats.org/officeDocument/2006/relationships" w:type="default" r:id="Rfc4e79765c71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ab2646cbb4d08" /><Relationship Type="http://schemas.openxmlformats.org/officeDocument/2006/relationships/footer" Target="/word/footer1.xml" Id="Rfc4e79765c714bd2" /></Relationships>
</file>