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f687d714eb4e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SKANCKE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Røros,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SKANCKE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b33356b78043e5"/>
      <w:footerReference xmlns:r="http://schemas.openxmlformats.org/officeDocument/2006/relationships" w:type="default" r:id="Rde6d006a31e64b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SKANCKE AS   ·   Org.nr 976 545 281   ·   Stamphusveien 3   ·   7374 RØROS   ·   Tlf. 72 40 91 70   ·   post@skancke-as.no   ·   www.skancke-as.no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SKANCKE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b33356b78043e5" /><Relationship Type="http://schemas.openxmlformats.org/officeDocument/2006/relationships/footer" Target="/word/footer1.xml" Id="Rde6d006a31e64b5f" /></Relationships>
</file>