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558ed6e51c43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HURLENS AGENTURFORRETNING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Romsdal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Romsdal,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HURLENS AGENTURFORRETNING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a8566d7c0149c9"/>
      <w:footerReference xmlns:r="http://schemas.openxmlformats.org/officeDocument/2006/relationships" w:type="default" r:id="R38c2141cacaa46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a8566d7c0149c9" /><Relationship Type="http://schemas.openxmlformats.org/officeDocument/2006/relationships/footer" Target="/word/footer1.xml" Id="R38c2141cacaa4627" /></Relationships>
</file>