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500aee254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730b18cf94e08"/>
      <w:footerReference xmlns:r="http://schemas.openxmlformats.org/officeDocument/2006/relationships" w:type="default" r:id="R2cee0f9e388b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730b18cf94e08" /><Relationship Type="http://schemas.openxmlformats.org/officeDocument/2006/relationships/footer" Target="/word/footer1.xml" Id="R2cee0f9e388b417a" /></Relationships>
</file>