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51513721b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KOMMUNE ADMINISTRATIV AVDELING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e1ee44d05aec4031"/>
      <w:footerReference xmlns:r="http://schemas.openxmlformats.org/officeDocument/2006/relationships" w:type="default" r:id="R95c949730848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e44d05aec4031" /><Relationship Type="http://schemas.openxmlformats.org/officeDocument/2006/relationships/footer" Target="/word/footer1.xml" Id="R95c9497308484879" /></Relationships>
</file>