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0b2dac194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GRONG KOMMUNE ADMINISTRATIV AVDELING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3d8c76b80921429e"/>
      <w:footerReference xmlns:r="http://schemas.openxmlformats.org/officeDocument/2006/relationships" w:type="default" r:id="R0b7f5c25fbce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c76b80921429e" /><Relationship Type="http://schemas.openxmlformats.org/officeDocument/2006/relationships/footer" Target="/word/footer1.xml" Id="R0b7f5c25fbce4c46" /></Relationships>
</file>