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1b4476a1647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1130303da4bdf"/>
      <w:footerReference xmlns:r="http://schemas.openxmlformats.org/officeDocument/2006/relationships" w:type="default" r:id="Ra98cbae260bd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BERGTOR AS   ·   Org.nr 974 538 865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1130303da4bdf" /><Relationship Type="http://schemas.openxmlformats.org/officeDocument/2006/relationships/footer" Target="/word/footer1.xml" Id="Ra98cbae260bd4cac" /></Relationships>
</file>