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dc6dce019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99d764c1e4c9c"/>
      <w:footerReference xmlns:r="http://schemas.openxmlformats.org/officeDocument/2006/relationships" w:type="default" r:id="Ra050021bfd34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 REGNSKAP AS   ·   Org.nr 974 475 642   ·   Torggata 20   ·   1850 MYSEN   ·   Tlf. 69 84 60 80   ·   www.torpregnskap.no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99d764c1e4c9c" /><Relationship Type="http://schemas.openxmlformats.org/officeDocument/2006/relationships/footer" Target="/word/footer1.xml" Id="Ra050021bfd344abc" /></Relationships>
</file>