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1110b8a1041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ABRAXAS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ABRAXAS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6eb46ef9e74905"/>
      <w:footerReference xmlns:r="http://schemas.openxmlformats.org/officeDocument/2006/relationships" w:type="default" r:id="R6bc773b0b4c6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ABRAXAS AS   ·   Org.nr 972 405 949   ·   Galeasen 7   ·   1394 NESBRU   ·   office@abraxas.no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ABRAXAS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eb46ef9e74905" /><Relationship Type="http://schemas.openxmlformats.org/officeDocument/2006/relationships/footer" Target="/word/footer1.xml" Id="R6bc773b0b4c64d07" /></Relationships>
</file>