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4fd183a6644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BERGJORD INGENIØR OG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BERGJORD INGENIØR OG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3212eedbd4e52"/>
      <w:footerReference xmlns:r="http://schemas.openxmlformats.org/officeDocument/2006/relationships" w:type="default" r:id="Rfaf1488dec42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3212eedbd4e52" /><Relationship Type="http://schemas.openxmlformats.org/officeDocument/2006/relationships/footer" Target="/word/footer1.xml" Id="Rfaf1488dec424a18" /></Relationships>
</file>