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ef65c042c42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GRENDAL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GRENDAL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3080f64c384ccc"/>
      <w:footerReference xmlns:r="http://schemas.openxmlformats.org/officeDocument/2006/relationships" w:type="default" r:id="R976c92b28ec2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3080f64c384ccc" /><Relationship Type="http://schemas.openxmlformats.org/officeDocument/2006/relationships/footer" Target="/word/footer1.xml" Id="R976c92b28ec24140" /></Relationships>
</file>