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f5d2fb9285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SPRINKLER INSTALLASJON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SPRINKLER INSTALLASJON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bad74bf1394213"/>
      <w:footerReference xmlns:r="http://schemas.openxmlformats.org/officeDocument/2006/relationships" w:type="default" r:id="R3813bd69533b4f6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SPRINKLER INSTALLASJON AS   ·   Org.nr 970 999 426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SPRINKLER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bad74bf1394213" /><Relationship Type="http://schemas.openxmlformats.org/officeDocument/2006/relationships/footer" Target="/word/footer1.xml" Id="R3813bd69533b4f6a" /></Relationships>
</file>