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e26d40793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REGNSKAPSSERVICE V/KAI I HOMESTAD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REGNSKAPSSERVICE V/KAI I HOMESTAD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d9bc8a4244404"/>
      <w:footerReference xmlns:r="http://schemas.openxmlformats.org/officeDocument/2006/relationships" w:type="default" r:id="Rfab7951b9971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REGNSKAPSSERVICE V/KAI I HOMESTAD   ·   Org.nr 970 378 588   ·   Markens gate 45   ·   4612 KRISTIANSAND S   ·   Tlf. 38125080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REGNSKAPSSERVICE V/KAI I HOMESTAD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d9bc8a4244404" /><Relationship Type="http://schemas.openxmlformats.org/officeDocument/2006/relationships/footer" Target="/word/footer1.xml" Id="Rfab7951b9971445a" /></Relationships>
</file>