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213eff09f46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DYRDAL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Viksdalen,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DYRDAL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449fedac4c4957"/>
      <w:footerReference xmlns:r="http://schemas.openxmlformats.org/officeDocument/2006/relationships" w:type="default" r:id="Rc20602f66a7d43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DYRDAL   ·   Org.nr 970 239 227   ·   Vikastølsvegen 1   ·   6978 VIKSDALEN   ·   Tlf. 57719778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DYRDAL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49fedac4c4957" /><Relationship Type="http://schemas.openxmlformats.org/officeDocument/2006/relationships/footer" Target="/word/footer1.xml" Id="Rc20602f66a7d43c7" /></Relationships>
</file>