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2595772c34b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BIZON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BIZON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671bc9ffac46e1"/>
      <w:footerReference xmlns:r="http://schemas.openxmlformats.org/officeDocument/2006/relationships" w:type="default" r:id="Rfc517098c4564f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671bc9ffac46e1" /><Relationship Type="http://schemas.openxmlformats.org/officeDocument/2006/relationships/footer" Target="/word/footer1.xml" Id="Rfc517098c4564f59" /></Relationships>
</file>